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37.52.119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Палех, Ивановская область, п. Палех, ул. Шуйская,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Пестяки, Ивановская область, Пестяковский р-н, п. Пестяки, ул. Советская, у д.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Кохма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Окульцево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Мыт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Старилово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Р3 К-260 "Ростов-Иваново-Н.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В3 22К-0326 подъезд к г. Балахна от а/д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